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51E4">
        <w:rPr>
          <w:sz w:val="28"/>
          <w:szCs w:val="28"/>
        </w:rPr>
        <w:t xml:space="preserve"> Муниципальное автономное общеобразовательное учреждение</w:t>
      </w: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351E4">
        <w:rPr>
          <w:sz w:val="28"/>
          <w:szCs w:val="28"/>
        </w:rPr>
        <w:t>"Дутулурская   средняя общеобразовательная школа"</w:t>
      </w:r>
    </w:p>
    <w:p w:rsidR="00B351E4" w:rsidRPr="00B351E4" w:rsidRDefault="00543F10" w:rsidP="00543F10">
      <w:pPr>
        <w:pStyle w:val="rtecenter"/>
        <w:shd w:val="clear" w:color="auto" w:fill="FFFFFF"/>
        <w:tabs>
          <w:tab w:val="left" w:pos="2985"/>
        </w:tabs>
        <w:spacing w:before="180" w:beforeAutospacing="0" w:after="18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ab/>
        <w:t>Центр "Точка роста"</w:t>
      </w: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B351E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B351E4">
        <w:rPr>
          <w:sz w:val="28"/>
          <w:szCs w:val="28"/>
        </w:rPr>
        <w:t>Дополнительная образовательная программа по биологии</w:t>
      </w: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B351E4">
        <w:rPr>
          <w:sz w:val="28"/>
          <w:szCs w:val="28"/>
        </w:rPr>
        <w:t xml:space="preserve">                                                      "Юный биолог"</w:t>
      </w: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B351E4">
        <w:rPr>
          <w:sz w:val="28"/>
          <w:szCs w:val="28"/>
        </w:rPr>
        <w:t xml:space="preserve">                                                           7 класс</w:t>
      </w:r>
    </w:p>
    <w:p w:rsidR="00B351E4" w:rsidRPr="00543F10" w:rsidRDefault="00543F10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543F1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Учитель биологии - Будаева Ц-Д.В.</w:t>
      </w: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</w:pPr>
    </w:p>
    <w:p w:rsidR="00B351E4" w:rsidRPr="00B351E4" w:rsidRDefault="00B351E4" w:rsidP="00B351E4">
      <w:pPr>
        <w:pStyle w:val="rtecenter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B351E4">
        <w:t xml:space="preserve">                                                 </w:t>
      </w:r>
      <w:r w:rsidRPr="00B351E4">
        <w:rPr>
          <w:color w:val="291E1E"/>
        </w:rPr>
        <w:t>ПОЯСНИТЕЛЬНАЯ ЗАПИСКА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Цель:</w:t>
      </w: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углубить знания учащихся о многообразии мира живой природы, о строении животных, и основных биологических  процессах; формирование основ экологической грамотности через исследовательскую деятельность.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Основные задачи: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образовательные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расширение кругозора;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популяризация у учащихся биологических и экологических знаний;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знакомство с видовым составом фауны окрестностей; с редкими и исчезающими животными местности; с правилами поведения в природе;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развивающие: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развитие навыков общение и коммуникации;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развитие творческих способностей ребенка;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формирование экологической культуры и чувства ответственности за состояние окружающей среды с учетом региональных особенностей;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формирование потребности в здоровом образе жизни;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воспитательные: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 воспитание ответственного отношения к порученному делу.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ЛИЧНОСТНЫЕ, МЕТАПРЕДМЕТНЫЕ И ПРЕДМЕТНЫЕ РЕЗУЛЬТАТЫ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Личностные результаты:</w:t>
      </w:r>
    </w:p>
    <w:p w:rsidR="00B351E4" w:rsidRPr="00B351E4" w:rsidRDefault="00B351E4" w:rsidP="00B351E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знание основных принципов и правил отношения к живой природе;</w:t>
      </w:r>
    </w:p>
    <w:p w:rsidR="00B351E4" w:rsidRPr="00B351E4" w:rsidRDefault="00B351E4" w:rsidP="00B351E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формирование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др.), эстетического отношения к живым объектам.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Метапредметными </w:t>
      </w: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результатами освоения данной программы являются:</w:t>
      </w:r>
    </w:p>
    <w:p w:rsidR="00B351E4" w:rsidRPr="00B351E4" w:rsidRDefault="00B351E4" w:rsidP="00B351E4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умение работать с разными источниками информации;</w:t>
      </w:r>
    </w:p>
    <w:p w:rsidR="00B351E4" w:rsidRPr="00B351E4" w:rsidRDefault="00B351E4" w:rsidP="00B351E4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B351E4" w:rsidRPr="00B351E4" w:rsidRDefault="00B351E4" w:rsidP="00B351E4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умение организовывать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B351E4" w:rsidRPr="00B351E4" w:rsidRDefault="00B351E4" w:rsidP="00B351E4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351E4" w:rsidRPr="00B351E4" w:rsidRDefault="00B351E4" w:rsidP="00B351E4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Предметные результаты:</w:t>
      </w: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Учащиеся должны знать: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представителей земноводных, пресмыкающихся, птиц, рыб обитающих</w:t>
      </w:r>
      <w:r w:rsidR="00E930A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в Республике Бурятия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внешнее и внутренне строение животных.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Учащиеся должны уметь: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по внешнему виду распознавать рыб, млекопитающих, пресмыкающихся, птиц;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по голосам птиц распознавать птиц.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СОДЕРЖАНИЕ ПРОГРАММЫ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«Юный биолог» (34 часа, 1 час в неделю)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1. Зоология – наука о животных (2 ч)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Животные, встречающиеся на наибольшей высоте в воздухе и глубине в воде и почве. Рыбы: проходные, пресноводные, промысловые. Рыба-прилипала. Синие лягушки. Зелёная жаба. Птицы: альбатрос, скопа, белая куропатка, клест, сорные куры, оляпка, козодой, поползень, пищуха, дятел, вальдшнеп, пингвин. Полезные и вредные хищные птицы. Ластоногие млекопитающие. Лось. Семейства кошачьи. Зайцы. Хищные млекопитающие. Летяга. Обезьяна – ревун, горилла. Слон.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2. Земноводные (2 ч)</w:t>
      </w:r>
    </w:p>
    <w:p w:rsidR="00B351E4" w:rsidRPr="00B351E4" w:rsidRDefault="00B351E4" w:rsidP="00E930A1">
      <w:pPr>
        <w:pBdr>
          <w:right w:val="single" w:sz="4" w:space="4" w:color="auto"/>
        </w:pBd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Лягушки: голубые, озерные, квакша, жерлянки, бык, карлик. Жабы: повитуха, ага.  Аксолотли.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3. Пресмыкающиеся (2 ч)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Веретеница. Желтопузик. Летающий дракон. Змеи. Черепаха. Хамелеон. Крокодилы. Серый варан.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4. Рыбы (6 ч)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Окунь-брызгун. Иглобрюх. Луна-рыба. Пандагу. Морская игла. Морской конек. Электрический угорь. Скат, Сом. Колючая акула. Пиранья.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5. Ракообразные (4 ч)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Рак-отшельник. Сухопутный краб. Травяной краб. Каменный краб. Крабы: дромия, дориппе. Ракушковые рачки. Усоногий рак. Усоногие раки: морские желуди, морские уточки. Камчатский краб. Краб – стригун. Рак – богомол. Игримс.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6. Птицы (7 ч)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Пеликаны. Совиная охота. Стервятники. Скопа. Кожная железа. Функции оперения у птиц. Пудретки. Каинизм у белых журавлей. Императорские пингвины. Голуби. Стриж салангана. Колибри. Грачи.  Скворцы. Ласточки. Соловьи.  Кукушка. Козодой. Оляпка.  Иволга. Вертишейка. Цапля. Иволга. Лебедь – шипун. Филин. Баклан. Кукушка. Фламинго. Галки.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7. Рептилии (3 ч)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Крымская скальная ящерица. Хамелеон. Взгляд змеи. Гремучая змея. Гадюки. Панцирь черепах. Языки змеи и крокодила.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8. Млекопитающие (4 ч)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Волосяной покров. Добыча пушных зверей. Толстокожие животные. Утконос. Сумчатые животные. Крот. Летучие мыши. Зайцы. Кошки. Собаки. Кит. Дыхание кашалота. Слоны. Верблюды. Передвижение лося по болоту.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 9. Обобщение (4 ч)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Игра «Если знаешь зверей, назови их скорей». Викторина «О тех, кто бегает, прыгает и ползает».  Интеллектуально-игровые задания обобщающего характера. В зоологии мы – асы.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КАЛЕНДАРНО - ТЕМАТИЧЕСКОЕ ПЛАНИРОВАНИЕ ВНЕУРОЧНОЙ ДЕЯТЕЛЬНОСТИ ПО БИОЛОГИИ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«ЮНЫЙ БИОЛОГ»</w:t>
      </w:r>
    </w:p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0"/>
        <w:gridCol w:w="727"/>
        <w:gridCol w:w="727"/>
        <w:gridCol w:w="3901"/>
        <w:gridCol w:w="1485"/>
        <w:gridCol w:w="1390"/>
      </w:tblGrid>
      <w:tr w:rsidR="00B351E4" w:rsidRPr="00B351E4" w:rsidTr="00B351E4"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п/п</w:t>
            </w:r>
          </w:p>
        </w:tc>
        <w:tc>
          <w:tcPr>
            <w:tcW w:w="20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9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351E4" w:rsidRPr="00B351E4" w:rsidTr="00B351E4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51E4" w:rsidRPr="00B351E4" w:rsidTr="00B351E4">
        <w:tc>
          <w:tcPr>
            <w:tcW w:w="139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четверть – 8 часов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39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Зоология – наука о животных (2 ч)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в вопросах и ответах: интересные факты о животных, обитающих в Бурятии</w:t>
            </w:r>
          </w:p>
        </w:tc>
        <w:tc>
          <w:tcPr>
            <w:tcW w:w="21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39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Земноводные (2 ч)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«Земноводные нашей местности»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кроссвордов, головоломок по теме «Земноводные»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Пресмыкающиеся (2 ч)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занимательной зоологии по теме «Пресмыкающиеся»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познавательного уголка «Пресмыкающиеся нашей местности»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Рыбы (6 ч)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и внутреннее строение рыб. Лабораторная работа «Внутреннее строение рыбы»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«Оформление скелета рыбы»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четверть – 8 часов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E930A1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Республики Бурятия</w:t>
            </w:r>
            <w:r w:rsidR="00B351E4"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познавательные задачи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«Рыбы Байкала»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нащих рек  (исследовательский проект)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«Многообразие рыб»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Ракообразные (4 ч)</w:t>
            </w:r>
          </w:p>
        </w:tc>
      </w:tr>
      <w:tr w:rsidR="00B351E4" w:rsidRPr="00B351E4" w:rsidTr="00B351E4"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Нептуна (ракообразные)</w:t>
            </w:r>
          </w:p>
        </w:tc>
        <w:tc>
          <w:tcPr>
            <w:tcW w:w="21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51E4" w:rsidRPr="00B351E4" w:rsidRDefault="00B351E4" w:rsidP="00B3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ракообразных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ракообразных (исследовательские проекты учеников)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 четверть – 10 часов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Птицы (7 ч)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Зоовикторина «Птицы»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листовок и кормушек в защиту птиц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Республики Бурятия: виртуальная экскурсия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Закаменского района (исследовательские проекты)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птиц по их следам и издаваемым звукам»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«В мире </w:t>
            </w: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про птиц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Рептилии (3 ч)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Пресмыкающиеся, или Рептилии, обитающие в Республике Бурятии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«Многообразие Рептилий»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 и поговорки по теме «Рептилии»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четверть – 8 часов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Млекопитающие (4 ч)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класса млекопитающие, или Звери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Кошачьи (исследовательский проект)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в нашей жизни (исследовательский проект)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«Многообразие класса Звери»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15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Обобщение (4 ч)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«Если знаешь зверей, назови их скорей»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 тех, кто бегает, прыгает и ползает»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Интеллектуально-игровые задания обобщающего характера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1E4" w:rsidRPr="00B351E4" w:rsidTr="00B351E4">
        <w:trPr>
          <w:trHeight w:val="225"/>
        </w:trPr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зоологии мы – асы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51E4" w:rsidRPr="00B351E4" w:rsidRDefault="00B351E4" w:rsidP="00B351E4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51E4" w:rsidRPr="00B351E4" w:rsidRDefault="00B351E4" w:rsidP="00B351E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B351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sectPr w:rsidR="00B351E4" w:rsidRPr="00B351E4" w:rsidSect="00B351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3A0"/>
    <w:multiLevelType w:val="multilevel"/>
    <w:tmpl w:val="661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60604"/>
    <w:multiLevelType w:val="multilevel"/>
    <w:tmpl w:val="F58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70283"/>
    <w:multiLevelType w:val="multilevel"/>
    <w:tmpl w:val="08F6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1E4"/>
    <w:rsid w:val="00127FE9"/>
    <w:rsid w:val="00543F10"/>
    <w:rsid w:val="007D7ADB"/>
    <w:rsid w:val="00800BF7"/>
    <w:rsid w:val="00B351E4"/>
    <w:rsid w:val="00E9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5</cp:revision>
  <dcterms:created xsi:type="dcterms:W3CDTF">2021-08-25T08:52:00Z</dcterms:created>
  <dcterms:modified xsi:type="dcterms:W3CDTF">2023-05-11T04:17:00Z</dcterms:modified>
</cp:coreProperties>
</file>